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69" w:rsidRDefault="00372B69">
      <w:pPr>
        <w:pStyle w:val="Body"/>
        <w:spacing w:line="240" w:lineRule="auto"/>
        <w:ind w:left="4681"/>
      </w:pPr>
      <w:bookmarkStart w:id="0" w:name="_GoBack"/>
      <w:bookmarkEnd w:id="0"/>
    </w:p>
    <w:p w:rsidR="00372B69" w:rsidRDefault="00372B69">
      <w:pPr>
        <w:pStyle w:val="Body"/>
        <w:spacing w:line="234" w:lineRule="auto"/>
        <w:ind w:left="1832" w:hanging="190"/>
        <w:jc w:val="center"/>
        <w:rPr>
          <w:rFonts w:ascii="Times New Roman" w:hAnsi="Times New Roman"/>
          <w:sz w:val="36"/>
          <w:szCs w:val="36"/>
        </w:rPr>
      </w:pPr>
    </w:p>
    <w:p w:rsidR="00372B69" w:rsidRDefault="0080573C">
      <w:pPr>
        <w:pStyle w:val="Body"/>
        <w:spacing w:line="234" w:lineRule="auto"/>
        <w:jc w:val="center"/>
      </w:pPr>
      <w:r>
        <w:rPr>
          <w:rFonts w:ascii="Times New Roman" w:hAnsi="Times New Roman"/>
          <w:sz w:val="36"/>
          <w:szCs w:val="36"/>
        </w:rPr>
        <w:t>AGQBA</w:t>
      </w:r>
    </w:p>
    <w:p w:rsidR="00372B69" w:rsidRDefault="0080573C">
      <w:pPr>
        <w:pStyle w:val="Body"/>
        <w:spacing w:after="2" w:line="240" w:lineRule="auto"/>
        <w:jc w:val="center"/>
      </w:pPr>
      <w:r>
        <w:rPr>
          <w:rFonts w:ascii="Times New Roman" w:hAnsi="Times New Roman"/>
          <w:sz w:val="36"/>
          <w:szCs w:val="36"/>
          <w:lang w:val="it-IT"/>
        </w:rPr>
        <w:t>Moderator</w:t>
      </w:r>
      <w:r>
        <w:rPr>
          <w:rFonts w:ascii="Times New Roman" w:hAnsi="Times New Roman"/>
          <w:sz w:val="36"/>
          <w:szCs w:val="36"/>
        </w:rPr>
        <w:t>’</w:t>
      </w:r>
      <w:r>
        <w:rPr>
          <w:rFonts w:ascii="Times New Roman" w:hAnsi="Times New Roman"/>
          <w:sz w:val="36"/>
          <w:szCs w:val="36"/>
          <w:lang w:val="nl-NL"/>
        </w:rPr>
        <w:t>s Guidelines</w:t>
      </w:r>
    </w:p>
    <w:p w:rsidR="00372B69" w:rsidRDefault="0080573C">
      <w:pPr>
        <w:pStyle w:val="Body"/>
        <w:spacing w:after="2" w:line="240" w:lineRule="auto"/>
        <w:ind w:left="10" w:hanging="10"/>
        <w:jc w:val="center"/>
        <w:rPr>
          <w:rFonts w:ascii="Times New Roman" w:eastAsia="Times New Roman" w:hAnsi="Times New Roman" w:cs="Times New Roman"/>
          <w:sz w:val="36"/>
          <w:szCs w:val="36"/>
        </w:rPr>
      </w:pPr>
      <w:r>
        <w:rPr>
          <w:rFonts w:ascii="Times New Roman" w:hAnsi="Times New Roman"/>
          <w:sz w:val="36"/>
          <w:szCs w:val="36"/>
        </w:rPr>
        <w:t xml:space="preserve">(Revised July, 2016) </w:t>
      </w:r>
    </w:p>
    <w:p w:rsidR="00372B69" w:rsidRDefault="00372B69">
      <w:pPr>
        <w:pStyle w:val="Body"/>
        <w:spacing w:after="2" w:line="240" w:lineRule="auto"/>
        <w:ind w:left="10" w:hanging="10"/>
        <w:jc w:val="center"/>
        <w:rPr>
          <w:rFonts w:ascii="Times New Roman" w:eastAsia="Times New Roman" w:hAnsi="Times New Roman" w:cs="Times New Roman"/>
          <w:sz w:val="36"/>
          <w:szCs w:val="36"/>
        </w:rPr>
      </w:pPr>
    </w:p>
    <w:p w:rsidR="00372B69" w:rsidRDefault="0080573C">
      <w:pPr>
        <w:pStyle w:val="Body"/>
        <w:spacing w:after="2" w:line="233" w:lineRule="auto"/>
        <w:jc w:val="both"/>
        <w:rPr>
          <w:rFonts w:ascii="Times New Roman" w:eastAsia="Times New Roman" w:hAnsi="Times New Roman" w:cs="Times New Roman"/>
          <w:sz w:val="24"/>
          <w:szCs w:val="24"/>
        </w:rPr>
      </w:pPr>
      <w:r>
        <w:rPr>
          <w:rFonts w:ascii="Times New Roman" w:hAnsi="Times New Roman"/>
          <w:sz w:val="24"/>
          <w:szCs w:val="24"/>
        </w:rPr>
        <w:t xml:space="preserve">AGQBA thanks you for volunteering to be a Quiz Bowl moderator.  This competition depends on skillful readers to make the game a success.  This information covers most of what you need to know.  Please read this memo, rules and clarifications, and the judge’s guidelines.  Very simply, as a moderator your job is to read the questions and keep the game running smoothly. </w:t>
      </w:r>
    </w:p>
    <w:p w:rsidR="00372B69" w:rsidRDefault="0080573C">
      <w:pPr>
        <w:pStyle w:val="Body"/>
        <w:spacing w:after="15" w:line="241" w:lineRule="auto"/>
        <w:ind w:left="24" w:right="141" w:hanging="10"/>
        <w:rPr>
          <w:rFonts w:ascii="Times New Roman" w:eastAsia="Times New Roman" w:hAnsi="Times New Roman" w:cs="Times New Roman"/>
          <w:sz w:val="24"/>
          <w:szCs w:val="24"/>
        </w:rPr>
      </w:pPr>
      <w:r>
        <w:rPr>
          <w:rFonts w:ascii="Times New Roman" w:hAnsi="Times New Roman"/>
          <w:sz w:val="24"/>
          <w:szCs w:val="24"/>
          <w:lang w:val="de-DE"/>
        </w:rPr>
        <w:t xml:space="preserve">  </w:t>
      </w:r>
      <w:r>
        <w:rPr>
          <w:rFonts w:ascii="Times New Roman" w:hAnsi="Times New Roman"/>
          <w:sz w:val="24"/>
          <w:szCs w:val="24"/>
          <w:lang w:val="de-DE"/>
        </w:rPr>
        <w:tab/>
      </w:r>
    </w:p>
    <w:p w:rsidR="00372B69" w:rsidRDefault="0080573C">
      <w:pPr>
        <w:pStyle w:val="Body"/>
        <w:spacing w:after="15" w:line="241" w:lineRule="auto"/>
        <w:ind w:left="24" w:right="141" w:hanging="10"/>
        <w:rPr>
          <w:rFonts w:ascii="Times New Roman" w:eastAsia="Times New Roman" w:hAnsi="Times New Roman" w:cs="Times New Roman"/>
          <w:sz w:val="24"/>
          <w:szCs w:val="24"/>
        </w:rPr>
      </w:pPr>
      <w:r>
        <w:rPr>
          <w:rFonts w:ascii="Times New Roman" w:hAnsi="Times New Roman"/>
          <w:sz w:val="24"/>
          <w:szCs w:val="24"/>
        </w:rPr>
        <w:t>To help you, there should be a caller (recognizes the player who buzzed in), a scorekeeper, and two judges.  The judges will deal with challenges related to questions</w:t>
      </w:r>
      <w:r>
        <w:rPr>
          <w:rFonts w:ascii="Times New Roman" w:hAnsi="Times New Roman"/>
          <w:color w:val="FF0000"/>
          <w:sz w:val="24"/>
          <w:szCs w:val="24"/>
          <w:u w:color="FF0000"/>
        </w:rPr>
        <w:t xml:space="preserve">. </w:t>
      </w:r>
      <w:r>
        <w:rPr>
          <w:rFonts w:ascii="Times New Roman" w:hAnsi="Times New Roman"/>
          <w:sz w:val="24"/>
          <w:szCs w:val="24"/>
        </w:rPr>
        <w:t xml:space="preserve">They will have a set of questions, which they have not seen ahead of time.  You will be the only one in the room who has seen the questions.  Part of your preparation is to go over the questions and clear up any problems you recognize.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The game is played in four (4) quarters with general rules and some specific rules for each quarter.  The following information covers most of it, but if something is unclear or you aren’t sure what to do, ask the coaches.  Most of them have been involved with Quiz Bowl for several years, but some things have changed recently.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competition schedule is fairly tight, so although you should be friendly and enjoy this, we need to keep the games moving to stay on schedule.  The next game cannot begin until all rooms are finished. </w:t>
      </w:r>
    </w:p>
    <w:p w:rsidR="00372B69" w:rsidRDefault="0080573C">
      <w:pPr>
        <w:pStyle w:val="Body"/>
        <w:spacing w:after="87"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Preparation: You need to read through these guidelines, the rules, and the questions.  If you are not clear about something, talk to the tournament host who recruited you.  Practice counting to yourself to recognize how long five seconds takes so that you will be able to judge how long to allow for an answer to be given, </w:t>
      </w:r>
    </w:p>
    <w:p w:rsidR="00372B69" w:rsidRDefault="0080573C">
      <w:pPr>
        <w:pStyle w:val="Body"/>
        <w:spacing w:after="85"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Clarification: Moderator accepts what is printed as the answer or a correct answer as distributed by the tournament director.  Alternate answers for obvious errors rather than those requiring documentation may be accepted by mutual consent/agreement of both coaches and the judges. </w:t>
      </w:r>
    </w:p>
    <w:p w:rsidR="00372B69" w:rsidRDefault="0080573C">
      <w:pPr>
        <w:pStyle w:val="Body"/>
        <w:spacing w:after="3"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 w:line="237"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Question Difficulties and How to Deal with Them </w:t>
      </w:r>
      <w:r>
        <w:rPr>
          <w:rFonts w:ascii="Times New Roman" w:hAnsi="Times New Roman"/>
          <w:sz w:val="24"/>
          <w:szCs w:val="24"/>
          <w:u w:val="single"/>
        </w:rPr>
        <w:t>Prior to the Match</w:t>
      </w:r>
      <w:r>
        <w:rPr>
          <w:rFonts w:ascii="Times New Roman" w:hAnsi="Times New Roman"/>
          <w:sz w:val="24"/>
          <w:szCs w:val="24"/>
        </w:rPr>
        <w:t xml:space="preserv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Unsure of pronunciation: look up the word or ask another moderator how to pronounce it.  On your question page, write a guide to pronunciation that you can understand.  It is too distracting to the players to have words spelled out in a question.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How to Read a Formula: Chemistry or math/science– again, ask another moderator or an expert in that subject to help you write it out as it should be said.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You Think an Answer Given on the Page is incorrect or that there is an Equally Acceptable Answer: research it, and contact the state director with your concerns so it can be determined if this information needs to be changed prior to the tournament for all sites.  Each moderator should have the same acceptable answers when competition begins. </w:t>
      </w:r>
    </w:p>
    <w:p w:rsidR="00372B69" w:rsidRDefault="0080573C">
      <w:pPr>
        <w:pStyle w:val="Body"/>
        <w:spacing w:after="46"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There will be a moderator’s meeting the day before the tournament, or in some cases, the day of competition, to go over any problems that were found. </w:t>
      </w:r>
    </w:p>
    <w:p w:rsidR="00372B69" w:rsidRDefault="0080573C">
      <w:pPr>
        <w:pStyle w:val="Body"/>
        <w:spacing w:after="2"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372B69">
      <w:pPr>
        <w:pStyle w:val="Body"/>
        <w:spacing w:after="2" w:line="240" w:lineRule="auto"/>
        <w:ind w:left="10" w:hanging="10"/>
        <w:jc w:val="center"/>
        <w:rPr>
          <w:rFonts w:ascii="Times New Roman" w:eastAsia="Times New Roman" w:hAnsi="Times New Roman" w:cs="Times New Roman"/>
          <w:sz w:val="24"/>
          <w:szCs w:val="24"/>
        </w:rPr>
      </w:pPr>
    </w:p>
    <w:p w:rsidR="00372B69" w:rsidRDefault="0080573C">
      <w:pPr>
        <w:pStyle w:val="Body"/>
        <w:spacing w:after="2" w:line="240" w:lineRule="auto"/>
        <w:ind w:left="10" w:hanging="10"/>
        <w:jc w:val="center"/>
        <w:rPr>
          <w:rFonts w:ascii="Times New Roman" w:eastAsia="Times New Roman" w:hAnsi="Times New Roman" w:cs="Times New Roman"/>
          <w:sz w:val="24"/>
          <w:szCs w:val="24"/>
        </w:rPr>
      </w:pPr>
      <w:r>
        <w:rPr>
          <w:rFonts w:ascii="Times New Roman" w:hAnsi="Times New Roman"/>
          <w:sz w:val="24"/>
          <w:szCs w:val="24"/>
        </w:rPr>
        <w:t xml:space="preserve">General Guidelines and Rules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Buzz, Recognition, and answers:  As a question is being read, players can buzz in at any time.  When you hear a buzzer, STOP!  Mark where you stopped reading the question.</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i/>
          <w:iCs/>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i/>
          <w:iCs/>
          <w:sz w:val="24"/>
          <w:szCs w:val="24"/>
        </w:rPr>
        <w:t xml:space="preserve"> </w:t>
      </w:r>
      <w:r>
        <w:rPr>
          <w:rFonts w:ascii="Times New Roman" w:hAnsi="Times New Roman"/>
          <w:i/>
          <w:iCs/>
          <w:sz w:val="24"/>
          <w:szCs w:val="24"/>
        </w:rPr>
        <w:tab/>
        <w:t xml:space="preserve">If you prefer to recognize the players rather than using a caller, that is fine.   </w:t>
      </w:r>
      <w:r>
        <w:rPr>
          <w:rFonts w:ascii="Times New Roman" w:hAnsi="Times New Roman"/>
          <w:sz w:val="24"/>
          <w:szCs w:val="24"/>
        </w:rPr>
        <w:t xml:space="preserve">The caller should say the school name and /or the player’s name before the player begins to answer.  If the player does not wait, rule the answer incorrect “because you must wait to be recognized.”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 xml:space="preserve">Clarification: </w:t>
      </w:r>
      <w:r>
        <w:rPr>
          <w:rFonts w:ascii="Times New Roman" w:hAnsi="Times New Roman"/>
          <w:sz w:val="24"/>
          <w:szCs w:val="24"/>
        </w:rPr>
        <w:t xml:space="preserve"> After the recognition of the player who has buzzed in to answer, no further prompting of “answer please” will be given by the moderator.  A five-second interval has been allotted for the answer.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3" w:lineRule="auto"/>
        <w:ind w:left="5" w:hanging="5"/>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If the answer is not correct, give the other team a chance to answer.  If the answer was incorrect and five seconds have elapsed, immediately prompt the other team for an answer.  If the question was not completed and the first team answers incorrectly, the question will be completed and the opposing team will be given an opportunity to answer.  Allow that team 5 seconds to answer.  Moderators may use discretion in repeating interrupted questions.  They do not have to ask for it to be finished.  A player must still buzz in and be recognized.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On your paper, mark which team got the points or if neither team did.  This helps to double check the score.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If you forget to turn the question over to the second team, give them a make–up question from the extras.  Watch carefully for conferring on these toss–up questions by the second team.  In these situations where the second team has the question all by itself, students have a tendency to look to one another or signal in some way as if to say,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“Are you going to get this one?” </w:t>
      </w:r>
    </w:p>
    <w:p w:rsidR="00372B69" w:rsidRDefault="0080573C">
      <w:pPr>
        <w:pStyle w:val="Body"/>
        <w:spacing w:after="2"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2" w:line="240" w:lineRule="auto"/>
        <w:ind w:left="10" w:hanging="10"/>
        <w:jc w:val="center"/>
        <w:rPr>
          <w:rFonts w:ascii="Times New Roman" w:eastAsia="Times New Roman" w:hAnsi="Times New Roman" w:cs="Times New Roman"/>
          <w:sz w:val="24"/>
          <w:szCs w:val="24"/>
        </w:rPr>
      </w:pPr>
      <w:r>
        <w:rPr>
          <w:rFonts w:ascii="Times New Roman" w:hAnsi="Times New Roman"/>
          <w:sz w:val="24"/>
          <w:szCs w:val="24"/>
        </w:rPr>
        <w:t xml:space="preserve">Questions about Acceptable Answers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Pronunciation: If a player has difficulty pronouncing a word, be kind in your judgment, especially on foreign words.  This is particularly a problem in names of people and places.  Listen for </w:t>
      </w:r>
      <w:r>
        <w:rPr>
          <w:rFonts w:ascii="Times New Roman" w:hAnsi="Times New Roman"/>
          <w:i/>
          <w:iCs/>
          <w:sz w:val="24"/>
          <w:szCs w:val="24"/>
        </w:rPr>
        <w:t xml:space="preserve">extras letters or syllables </w:t>
      </w:r>
      <w:r>
        <w:rPr>
          <w:rFonts w:ascii="Times New Roman" w:hAnsi="Times New Roman"/>
          <w:sz w:val="24"/>
          <w:szCs w:val="24"/>
        </w:rPr>
        <w:t xml:space="preserve">in pronunciation; allowing this leaves room for challenges.  </w:t>
      </w:r>
      <w:r>
        <w:rPr>
          <w:rFonts w:ascii="Times New Roman" w:hAnsi="Times New Roman"/>
          <w:sz w:val="24"/>
          <w:szCs w:val="24"/>
          <w:u w:val="single"/>
        </w:rPr>
        <w:t>Ask the judges if</w:t>
      </w:r>
      <w:r>
        <w:rPr>
          <w:rFonts w:ascii="Times New Roman" w:hAnsi="Times New Roman"/>
          <w:sz w:val="24"/>
          <w:szCs w:val="24"/>
        </w:rPr>
        <w:t xml:space="preserve"> </w:t>
      </w:r>
      <w:r>
        <w:rPr>
          <w:rFonts w:ascii="Times New Roman" w:hAnsi="Times New Roman"/>
          <w:sz w:val="24"/>
          <w:szCs w:val="24"/>
          <w:u w:val="single"/>
        </w:rPr>
        <w:t>the answer is acceptable if you have doubts</w:t>
      </w:r>
      <w:r>
        <w:rPr>
          <w:rFonts w:ascii="Times New Roman" w:hAnsi="Times New Roman"/>
          <w:sz w:val="24"/>
          <w:szCs w:val="24"/>
        </w:rPr>
        <w:t xml:space="preserv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u w:val="single"/>
          <w:lang w:val="it-IT"/>
        </w:rPr>
        <w:t xml:space="preserve">Mispronunciations:  </w:t>
      </w:r>
      <w:r>
        <w:rPr>
          <w:rFonts w:ascii="Times New Roman" w:hAnsi="Times New Roman"/>
          <w:sz w:val="24"/>
          <w:szCs w:val="24"/>
        </w:rPr>
        <w:t xml:space="preserve">Simple mispronunciations should not be deemed incorrect answers.  Some leeway must be given to students with speech and hearing difficulties, as well as speakers for whom English is a second language.  In addition, some students may have only encountered some words in print, and never may have heard them pronounced.  Pronunciations that are phonetically plausible should be acceptable.    </w:t>
      </w:r>
      <w:r>
        <w:rPr>
          <w:rFonts w:ascii="Times New Roman" w:hAnsi="Times New Roman"/>
          <w:sz w:val="24"/>
          <w:szCs w:val="24"/>
        </w:rPr>
        <w:tab/>
        <w:t xml:space="preserve">An answer is incorrect if extra syllables are added which cannot be accounted for phonetically, or if the answer given is another actual word that cannot be formed by the letters in the answer.  EXAMPLE: Richard Wagner should be accepted as RICHard WAGner, even though his name is pronounced RiCARD VOGner, but the Awful Tower should not be accepted for the Eiffel Tower, nor should SEB-ER-REE-US be accepted for Cerberus (SIR-BUR-US).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More than one answer:  If a player buzzes in early and anticipates the rest of the question, he may give a multi– part answer as long as </w:t>
      </w:r>
      <w:r>
        <w:rPr>
          <w:rFonts w:ascii="Times New Roman" w:hAnsi="Times New Roman"/>
          <w:i/>
          <w:iCs/>
          <w:sz w:val="24"/>
          <w:szCs w:val="24"/>
        </w:rPr>
        <w:t xml:space="preserve">all parts are correct and the required answer is given.  </w:t>
      </w:r>
      <w:r>
        <w:rPr>
          <w:rFonts w:ascii="Times New Roman" w:hAnsi="Times New Roman"/>
          <w:sz w:val="24"/>
          <w:szCs w:val="24"/>
        </w:rPr>
        <w:t xml:space="preserve">No long rambling </w:t>
      </w:r>
      <w:r>
        <w:rPr>
          <w:rFonts w:ascii="Times New Roman" w:hAnsi="Times New Roman"/>
          <w:sz w:val="24"/>
          <w:szCs w:val="24"/>
        </w:rPr>
        <w:lastRenderedPageBreak/>
        <w:t xml:space="preserve">or fishing expeditions for answers will be allowed.  Challenges involving multiple answers should be dealt with using the general rules.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Clarification: Moderators, remember if a student gives a partially correct answer but you need more detail, you must say “be more specific” elicit the additional information to determine if his answer is correct or not.  You do not just pause and hope he will give additional information.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Pr="00341819" w:rsidRDefault="0080573C">
      <w:pPr>
        <w:pStyle w:val="Body"/>
        <w:spacing w:after="15" w:line="241" w:lineRule="auto"/>
        <w:ind w:left="24" w:hanging="10"/>
        <w:rPr>
          <w:rFonts w:ascii="Times New Roman" w:eastAsia="Times New Roman" w:hAnsi="Times New Roman" w:cs="Times New Roman"/>
          <w:color w:val="auto"/>
          <w:sz w:val="24"/>
          <w:szCs w:val="24"/>
        </w:rPr>
      </w:pPr>
      <w:r>
        <w:rPr>
          <w:rFonts w:ascii="Times New Roman" w:hAnsi="Times New Roman"/>
          <w:sz w:val="24"/>
          <w:szCs w:val="24"/>
        </w:rPr>
        <w:t xml:space="preserve"> </w:t>
      </w:r>
      <w:r>
        <w:rPr>
          <w:rFonts w:ascii="Times New Roman" w:hAnsi="Times New Roman"/>
          <w:sz w:val="24"/>
          <w:szCs w:val="24"/>
        </w:rPr>
        <w:tab/>
        <w:t xml:space="preserve">Clarification: Computational math/science answers </w:t>
      </w:r>
      <w:r>
        <w:rPr>
          <w:rFonts w:ascii="Times New Roman" w:hAnsi="Times New Roman"/>
          <w:sz w:val="24"/>
          <w:szCs w:val="24"/>
          <w:u w:val="single"/>
        </w:rPr>
        <w:t xml:space="preserve">must be stated in lowest terms </w:t>
      </w:r>
      <w:r>
        <w:rPr>
          <w:rFonts w:ascii="Times New Roman" w:hAnsi="Times New Roman"/>
          <w:sz w:val="24"/>
          <w:szCs w:val="24"/>
        </w:rPr>
        <w:t xml:space="preserve">with the </w:t>
      </w:r>
      <w:r w:rsidRPr="00341819">
        <w:rPr>
          <w:rFonts w:ascii="Times New Roman" w:hAnsi="Times New Roman"/>
          <w:color w:val="auto"/>
          <w:sz w:val="24"/>
          <w:szCs w:val="24"/>
        </w:rPr>
        <w:t xml:space="preserve">specific unit of measurement given with the answer.   </w:t>
      </w:r>
    </w:p>
    <w:p w:rsidR="00372B69" w:rsidRDefault="0080573C">
      <w:pPr>
        <w:pStyle w:val="Body"/>
        <w:spacing w:after="2"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2" w:line="240" w:lineRule="auto"/>
        <w:ind w:left="10" w:hanging="10"/>
        <w:jc w:val="center"/>
        <w:rPr>
          <w:rFonts w:ascii="Times New Roman" w:eastAsia="Times New Roman" w:hAnsi="Times New Roman" w:cs="Times New Roman"/>
          <w:sz w:val="24"/>
          <w:szCs w:val="24"/>
        </w:rPr>
      </w:pPr>
      <w:r>
        <w:rPr>
          <w:rFonts w:ascii="Times New Roman" w:hAnsi="Times New Roman"/>
          <w:sz w:val="24"/>
          <w:szCs w:val="24"/>
        </w:rPr>
        <w:t xml:space="preserve">Timing </w:t>
      </w:r>
    </w:p>
    <w:p w:rsidR="00372B69" w:rsidRDefault="0080573C">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After the question is completed, allow </w:t>
      </w:r>
      <w:r>
        <w:rPr>
          <w:rFonts w:ascii="Times New Roman" w:hAnsi="Times New Roman"/>
          <w:sz w:val="24"/>
          <w:szCs w:val="24"/>
          <w:u w:val="single"/>
        </w:rPr>
        <w:t xml:space="preserve">five seconds </w:t>
      </w:r>
      <w:r>
        <w:rPr>
          <w:rFonts w:ascii="Times New Roman" w:hAnsi="Times New Roman"/>
          <w:sz w:val="24"/>
          <w:szCs w:val="24"/>
        </w:rPr>
        <w:t xml:space="preserve">for players to buzz in.  Once the answer given by the first team is deemed incorrect and the question has been completed, the second team has only five seconds to signal.  </w:t>
      </w:r>
      <w:r>
        <w:rPr>
          <w:rFonts w:ascii="Times New Roman" w:hAnsi="Times New Roman"/>
          <w:i/>
          <w:iCs/>
          <w:sz w:val="24"/>
          <w:szCs w:val="24"/>
        </w:rPr>
        <w:t xml:space="preserve">If the question was interrupted, finish the question for the other team. </w:t>
      </w:r>
      <w:r>
        <w:rPr>
          <w:rFonts w:ascii="Times New Roman" w:hAnsi="Times New Roman"/>
          <w:sz w:val="24"/>
          <w:szCs w:val="24"/>
        </w:rPr>
        <w:t xml:space="preserve"> Allow that team 5 seconds to answer.  The only exception is math/science calculation questions; for those allow twenty seconds.  If the question involves a math/science calculation, alert the players before beginning the question by saying, “Math/science </w:t>
      </w:r>
      <w:r>
        <w:rPr>
          <w:rFonts w:ascii="Times New Roman" w:hAnsi="Times New Roman"/>
          <w:strike/>
          <w:sz w:val="24"/>
          <w:szCs w:val="24"/>
          <w:lang w:val="fr-FR"/>
        </w:rPr>
        <w:t xml:space="preserve">question </w:t>
      </w:r>
      <w:r>
        <w:rPr>
          <w:rFonts w:ascii="Times New Roman" w:hAnsi="Times New Roman"/>
          <w:sz w:val="24"/>
          <w:szCs w:val="24"/>
          <w:lang w:val="fr-FR"/>
        </w:rPr>
        <w:t>calculation</w:t>
      </w:r>
      <w:r>
        <w:rPr>
          <w:rFonts w:ascii="Times New Roman" w:hAnsi="Times New Roman"/>
          <w:sz w:val="24"/>
          <w:szCs w:val="24"/>
        </w:rPr>
        <w:t xml:space="preserve">” or “Pencil and paper ready?”  </w:t>
      </w:r>
    </w:p>
    <w:p w:rsidR="00372B69" w:rsidRDefault="00372B69">
      <w:pPr>
        <w:pStyle w:val="Body"/>
        <w:spacing w:after="15" w:line="241" w:lineRule="auto"/>
        <w:ind w:left="24" w:hanging="10"/>
        <w:rPr>
          <w:rFonts w:ascii="Times New Roman" w:eastAsia="Times New Roman" w:hAnsi="Times New Roman" w:cs="Times New Roman"/>
          <w:sz w:val="24"/>
          <w:szCs w:val="24"/>
        </w:rPr>
      </w:pP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BE VERY CAREFUL TO BE CONSISTENT IN ENFORCING THE TIME LIMITATIONS.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lang w:val="fr-FR"/>
        </w:rPr>
        <w:t>Clarification</w:t>
      </w:r>
      <w:r>
        <w:rPr>
          <w:rFonts w:ascii="Times New Roman" w:hAnsi="Times New Roman"/>
          <w:sz w:val="24"/>
          <w:szCs w:val="24"/>
        </w:rPr>
        <w:t xml:space="preserve">:   If a math/science question has been interrupted and the team buzzing in early misses the question, the second team is given its full twenty seconds to buzz in and answer after hearing the completed question. (July, 2011) </w:t>
      </w:r>
    </w:p>
    <w:p w:rsidR="00372B69" w:rsidRDefault="00372B69">
      <w:pPr>
        <w:pStyle w:val="Heading"/>
        <w:rPr>
          <w:b w:val="0"/>
          <w:bCs w:val="0"/>
          <w:sz w:val="24"/>
          <w:szCs w:val="24"/>
        </w:rPr>
      </w:pPr>
    </w:p>
    <w:p w:rsidR="00372B69" w:rsidRDefault="0080573C">
      <w:pPr>
        <w:pStyle w:val="Heading"/>
        <w:rPr>
          <w:b w:val="0"/>
          <w:bCs w:val="0"/>
          <w:sz w:val="24"/>
          <w:szCs w:val="24"/>
        </w:rPr>
      </w:pPr>
      <w:r>
        <w:rPr>
          <w:rFonts w:eastAsia="Arial Unicode MS" w:cs="Arial Unicode MS"/>
          <w:b w:val="0"/>
          <w:bCs w:val="0"/>
          <w:sz w:val="24"/>
          <w:szCs w:val="24"/>
          <w:lang w:val="fr-FR"/>
        </w:rPr>
        <w:t>Consultation</w:t>
      </w:r>
      <w:r>
        <w:rPr>
          <w:rFonts w:eastAsia="Arial Unicode MS" w:cs="Arial Unicode MS"/>
          <w:b w:val="0"/>
          <w:bCs w:val="0"/>
          <w:sz w:val="24"/>
          <w:szCs w:val="24"/>
          <w:vertAlign w:val="subscript"/>
        </w:rPr>
        <w:t xml:space="preserve"> </w:t>
      </w:r>
    </w:p>
    <w:p w:rsidR="00372B69" w:rsidRDefault="0080573C">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Consultation is allowed only on bonus and 60– second rounds.  If teams talk or exchange notes during any other question, it must be ruled incorrect or not turned over because of consultation.  Really watch for this on math/science problems; players are very tempted to look at each other’</w:t>
      </w:r>
      <w:r>
        <w:rPr>
          <w:rFonts w:ascii="Times New Roman" w:hAnsi="Times New Roman"/>
          <w:sz w:val="24"/>
          <w:szCs w:val="24"/>
          <w:lang w:val="pt-PT"/>
        </w:rPr>
        <w:t xml:space="preserve">s papers.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lang w:val="de-DE"/>
        </w:rPr>
        <w:t>Tie</w:t>
      </w:r>
    </w:p>
    <w:p w:rsidR="00372B69" w:rsidRDefault="0080573C">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Pr="00341819" w:rsidRDefault="0080573C">
      <w:pPr>
        <w:pStyle w:val="Body"/>
        <w:spacing w:after="15" w:line="241" w:lineRule="auto"/>
        <w:ind w:left="24" w:hanging="10"/>
        <w:rPr>
          <w:rFonts w:ascii="Times New Roman" w:eastAsia="Times New Roman" w:hAnsi="Times New Roman" w:cs="Times New Roman"/>
          <w:color w:val="auto"/>
          <w:sz w:val="24"/>
          <w:szCs w:val="24"/>
        </w:rPr>
      </w:pPr>
      <w:r>
        <w:rPr>
          <w:rFonts w:ascii="Times New Roman" w:hAnsi="Times New Roman"/>
          <w:sz w:val="24"/>
          <w:szCs w:val="24"/>
        </w:rPr>
        <w:t xml:space="preserve"> </w:t>
      </w:r>
      <w:r>
        <w:rPr>
          <w:rFonts w:ascii="Times New Roman" w:hAnsi="Times New Roman"/>
          <w:sz w:val="24"/>
          <w:szCs w:val="24"/>
        </w:rPr>
        <w:tab/>
        <w:t xml:space="preserve">At the beginning of the 60– second round, flip a coin to decide who goes first. </w:t>
      </w:r>
      <w:r w:rsidRPr="00341819">
        <w:rPr>
          <w:rFonts w:ascii="Times New Roman" w:hAnsi="Times New Roman"/>
          <w:color w:val="auto"/>
          <w:sz w:val="24"/>
          <w:szCs w:val="24"/>
        </w:rPr>
        <w:t xml:space="preserve">The team that answered the last correct question will call it.   At the end of the game, there are five tie-breaking questions.  The team with the most correct answers will be declared the winner.  If a team answers three question correctly before five questions have been read, the tie breaker ends immediately. If there is still a tie after the five questions, there is a sudden death situation.  A question must be answered to break the tie. </w:t>
      </w:r>
    </w:p>
    <w:p w:rsidR="00372B69" w:rsidRPr="00341819" w:rsidRDefault="0080573C">
      <w:pPr>
        <w:pStyle w:val="Body"/>
        <w:spacing w:after="9" w:line="240" w:lineRule="auto"/>
        <w:rPr>
          <w:rFonts w:ascii="Times New Roman" w:eastAsia="Times New Roman" w:hAnsi="Times New Roman" w:cs="Times New Roman"/>
          <w:color w:val="auto"/>
          <w:sz w:val="24"/>
          <w:szCs w:val="24"/>
        </w:rPr>
      </w:pPr>
      <w:r w:rsidRPr="00341819">
        <w:rPr>
          <w:rFonts w:ascii="Times New Roman" w:hAnsi="Times New Roman"/>
          <w:color w:val="auto"/>
          <w:sz w:val="24"/>
          <w:szCs w:val="24"/>
        </w:rPr>
        <w:t xml:space="preserve"> </w:t>
      </w:r>
    </w:p>
    <w:p w:rsidR="00372B69" w:rsidRDefault="0080573C">
      <w:pPr>
        <w:pStyle w:val="Heading"/>
        <w:rPr>
          <w:b w:val="0"/>
          <w:bCs w:val="0"/>
          <w:sz w:val="24"/>
          <w:szCs w:val="24"/>
        </w:rPr>
      </w:pPr>
      <w:r>
        <w:rPr>
          <w:rFonts w:eastAsia="Arial Unicode MS" w:cs="Arial Unicode MS"/>
          <w:b w:val="0"/>
          <w:bCs w:val="0"/>
          <w:sz w:val="24"/>
          <w:szCs w:val="24"/>
        </w:rPr>
        <w:t xml:space="preserve">Conduct </w:t>
      </w:r>
    </w:p>
    <w:p w:rsidR="00372B69" w:rsidRDefault="0080573C">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Good sportsmanship must be maintained by players and coaches.  If you or the judges feel a team is out of line, give it a warning.  If the team does not respond courteously and fairly, you may stop the game and call in the tournament director for consultation.  Do not let a team or coach bully you. </w:t>
      </w:r>
    </w:p>
    <w:p w:rsidR="00372B69" w:rsidRDefault="0080573C">
      <w:pPr>
        <w:pStyle w:val="Body"/>
        <w:spacing w:after="4"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Heading"/>
        <w:rPr>
          <w:b w:val="0"/>
          <w:bCs w:val="0"/>
          <w:sz w:val="24"/>
          <w:szCs w:val="24"/>
        </w:rPr>
      </w:pPr>
      <w:r>
        <w:rPr>
          <w:rFonts w:eastAsia="Arial Unicode MS" w:cs="Arial Unicode MS"/>
          <w:b w:val="0"/>
          <w:bCs w:val="0"/>
          <w:sz w:val="24"/>
          <w:szCs w:val="24"/>
        </w:rPr>
        <w:t xml:space="preserve">Challenges </w:t>
      </w:r>
    </w:p>
    <w:p w:rsidR="00372B69" w:rsidRDefault="0080573C">
      <w:pPr>
        <w:pStyle w:val="Body"/>
        <w:spacing w:after="6"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Challenges regarding answers to questions can be lodged only by the team’s coach, not the players.  Challenges must be lodged at the end of each quarter except for the second quarter (see specific rules for the second quarter).  If a coach fails to follow the outline challenge procedure, the appeal will not be considered.  Some type of hand signal between players  and coach to indicate the need for a </w:t>
      </w:r>
      <w:r>
        <w:rPr>
          <w:rFonts w:ascii="Times New Roman" w:hAnsi="Times New Roman"/>
          <w:sz w:val="24"/>
          <w:szCs w:val="24"/>
        </w:rPr>
        <w:lastRenderedPageBreak/>
        <w:t xml:space="preserve">conference should be worked out prior to the competition.  Team-coach conferences will be allowed at the end of each quarter.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 xml:space="preserve">Clarification: </w:t>
      </w:r>
      <w:r>
        <w:rPr>
          <w:rFonts w:ascii="Times New Roman" w:hAnsi="Times New Roman"/>
          <w:sz w:val="24"/>
          <w:szCs w:val="24"/>
        </w:rPr>
        <w:t xml:space="preserve">Teams with more than one coach may send only one coach to present a challenge to the judges.  ONE COACH PER CHALLENGE (August, 1997).  Players, other participants, or spectators may not speak to the judge/s unless the judge/s specifically ask them to contribute to the discussion. (July, 2002).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Heading"/>
        <w:rPr>
          <w:b w:val="0"/>
          <w:bCs w:val="0"/>
          <w:sz w:val="24"/>
          <w:szCs w:val="24"/>
        </w:rPr>
      </w:pPr>
      <w:r>
        <w:rPr>
          <w:rFonts w:eastAsia="Arial Unicode MS" w:cs="Arial Unicode MS"/>
          <w:b w:val="0"/>
          <w:bCs w:val="0"/>
          <w:sz w:val="24"/>
          <w:szCs w:val="24"/>
          <w:lang w:val="de-DE"/>
        </w:rPr>
        <w:t xml:space="preserve">Quarter Rules </w:t>
      </w:r>
    </w:p>
    <w:p w:rsidR="00372B69" w:rsidRDefault="0080573C">
      <w:pPr>
        <w:pStyle w:val="Body"/>
        <w:spacing w:after="67"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First Quarter:  (Twenty toss-up questions worth 10 points each.)  Players must buzz in, no consultation.  You may read the question number if the coaches wish you to do so</w:t>
      </w:r>
      <w:r>
        <w:rPr>
          <w:rFonts w:ascii="Times New Roman" w:hAnsi="Times New Roman"/>
          <w:i/>
          <w:iCs/>
          <w:sz w:val="24"/>
          <w:szCs w:val="24"/>
          <w:lang w:val="de-DE"/>
        </w:rPr>
        <w:t xml:space="preserve">.   </w:t>
      </w:r>
      <w:r>
        <w:rPr>
          <w:rFonts w:ascii="Times New Roman" w:hAnsi="Times New Roman"/>
          <w:sz w:val="24"/>
          <w:szCs w:val="24"/>
          <w:lang w:val="de-DE"/>
        </w:rPr>
        <w:t xml:space="preserve">  </w:t>
      </w:r>
      <w:r>
        <w:rPr>
          <w:rFonts w:ascii="Times New Roman" w:hAnsi="Times New Roman"/>
          <w:i/>
          <w:iCs/>
          <w:sz w:val="24"/>
          <w:szCs w:val="24"/>
        </w:rPr>
        <w:t>Challenges must wait until the end of the quarter</w:t>
      </w:r>
      <w:r>
        <w:rPr>
          <w:rFonts w:ascii="Times New Roman" w:hAnsi="Times New Roman"/>
          <w:sz w:val="24"/>
          <w:szCs w:val="24"/>
        </w:rPr>
        <w:t xml:space="preserve">. Procedural challenges must be lodged immediately upon violation of a rule.  The judges deal with these challenges.  </w:t>
      </w:r>
    </w:p>
    <w:p w:rsidR="00372B69" w:rsidRDefault="0080573C">
      <w:pPr>
        <w:pStyle w:val="Body"/>
        <w:spacing w:after="57"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Second Quarter: Toss-up (same as first quarter), followed by a four-part bonus question.  The team that correctly answers the toss-up question gets the bonus.  Each part of the bonus question is worth five points.  In this quarter only, challenges must be made after the toss-up.  See the rules for dealing with challenges.  This prevents a </w:t>
      </w:r>
      <w:r>
        <w:rPr>
          <w:rFonts w:ascii="Times New Roman" w:hAnsi="Times New Roman"/>
          <w:sz w:val="24"/>
          <w:szCs w:val="24"/>
          <w:u w:val="single"/>
        </w:rPr>
        <w:t>bonus</w:t>
      </w:r>
      <w:r>
        <w:rPr>
          <w:rFonts w:ascii="Times New Roman" w:hAnsi="Times New Roman"/>
          <w:sz w:val="24"/>
          <w:szCs w:val="24"/>
        </w:rPr>
        <w:t xml:space="preserve"> question from being asked and answered on a toss-up question that may be challenged, thrown out, or ruled incorrect/correct.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answers for bonus questions must be given by the captain or his designee, but team consultation is allowed on the bonus questions.  Ask the captain to look at you when giving the answer.  During the Bonus Round, the captain of a team may designate another active player on his/her team to answer a specific question.  The captain must designate by name who will give the answer.  Then that person would answer that particular question.  There would need to be a verbal designation for each answer, not one designation for the whole Bonus Round.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Read the bonus introduction, if there is one.  For four separate questions, read the first one, give </w:t>
      </w:r>
    </w:p>
    <w:p w:rsidR="00372B69" w:rsidRDefault="0080573C">
      <w:pPr>
        <w:pStyle w:val="Body"/>
        <w:spacing w:after="15" w:line="241" w:lineRule="auto"/>
        <w:ind w:left="24" w:right="1406" w:hanging="10"/>
        <w:rPr>
          <w:rFonts w:ascii="Times New Roman" w:eastAsia="Times New Roman" w:hAnsi="Times New Roman" w:cs="Times New Roman"/>
          <w:sz w:val="24"/>
          <w:szCs w:val="24"/>
        </w:rPr>
      </w:pPr>
      <w:r>
        <w:rPr>
          <w:rFonts w:ascii="Times New Roman" w:hAnsi="Times New Roman"/>
          <w:sz w:val="24"/>
          <w:szCs w:val="24"/>
        </w:rPr>
        <w:t xml:space="preserve">five seconds (20 for math/science calculations) to consult, then “answer, please.” Answers must be given immediately after you request them.    </w:t>
      </w:r>
    </w:p>
    <w:p w:rsidR="00372B69" w:rsidRDefault="0080573C">
      <w:pPr>
        <w:pStyle w:val="Body"/>
        <w:spacing w:after="45"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If the bonus question is a list, such as “list the first four books of the Old Testament,” read the question and then allow twenty (20) seconds to give the entire answer.  Use the timer or a watch.  Prompt the captain when 15 seconds has passed, “five seconds left.”  The captain must have started the answer before 20 seconds expire.  If he is in the middle of a list when the buzzer sounds, accept the answer if he does not pause.  If the answer is not given in a continuous stream, the parts given after a pause are not accepted if time has expired.  Do not ask for the answer after time has expired; be consistent. Only the first four answers will be accepted.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On the 4-part bonus questions, NEVER GIVE A CORRECT ANSWER TO ANY PART OF A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QUESTION UNTIL ALL FOUR PARTS HAVE BEEN ASKED AND ANSWERED BY THE TEAM!!!.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bonus round ends after the four bonus sets have been read or you have read ten second quarter toss-up questions.  If they did not get enough toss-ups right to get a chance at all four bonuses, the quarter is still over and play moves into the third quarter. </w:t>
      </w:r>
    </w:p>
    <w:p w:rsidR="00372B69" w:rsidRDefault="0080573C">
      <w:pPr>
        <w:pStyle w:val="Body"/>
        <w:spacing w:after="64"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Third Quarter: After any challenges from the second quarter have been dealt with and the score has been announced, READ THE THREE CATEGORIES AND INTRODUCTIONS FOR THE </w:t>
      </w:r>
    </w:p>
    <w:p w:rsidR="00372B69" w:rsidRPr="00341819" w:rsidRDefault="0080573C">
      <w:pPr>
        <w:pStyle w:val="Body"/>
        <w:spacing w:after="15" w:line="241" w:lineRule="auto"/>
        <w:ind w:left="24" w:hanging="10"/>
        <w:rPr>
          <w:rFonts w:ascii="Times New Roman" w:eastAsia="Times New Roman" w:hAnsi="Times New Roman" w:cs="Times New Roman"/>
          <w:color w:val="auto"/>
          <w:sz w:val="24"/>
          <w:szCs w:val="24"/>
        </w:rPr>
      </w:pPr>
      <w:r>
        <w:rPr>
          <w:rFonts w:ascii="Times New Roman" w:hAnsi="Times New Roman"/>
          <w:sz w:val="24"/>
          <w:szCs w:val="24"/>
        </w:rPr>
        <w:t xml:space="preserve">THIRD QUARTER.  THEN teams may confer with the coach.  After conferring with the coach, the team with the lower score chooses first from the three sets of 10-related questions.  The second team then makes its selection of category.  Then both teams make their substitutions and play begins.  </w:t>
      </w:r>
      <w:r w:rsidRPr="00341819">
        <w:rPr>
          <w:rFonts w:ascii="Times New Roman" w:hAnsi="Times New Roman"/>
          <w:color w:val="auto"/>
          <w:sz w:val="24"/>
          <w:szCs w:val="24"/>
        </w:rPr>
        <w:t>If there is a tie, a coin will be flipped and the team that asked the last question correctly will call it.</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Consultation of team and coaches may take no longer than one minute and must occur at the team table.  Teams that take longer than the allotted time may lose their choice.  Judges will be the official timers for this consultation. If a team does not make a choice in the allotted time, the judges will choose a category for the team.  Judges’ decisions will be final. (July, 2006)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ALL ANSWERS MUST BE GIVEN BY THE CAPTAIN OR A DESIGNEE OF THE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CAPTAIN.  During the 60– Second Round, a team may designate a separate captain for its initial category and for the bounce-back.  The designated captain may then designate another active player on his/her team to answer a specific question.  The captain must designate who will give the answer.  Then that player </w:t>
      </w:r>
      <w:r>
        <w:rPr>
          <w:rFonts w:ascii="Times New Roman" w:hAnsi="Times New Roman"/>
          <w:strike/>
          <w:sz w:val="24"/>
          <w:szCs w:val="24"/>
        </w:rPr>
        <w:t>would</w:t>
      </w:r>
      <w:r>
        <w:rPr>
          <w:rFonts w:ascii="Times New Roman" w:hAnsi="Times New Roman"/>
          <w:sz w:val="24"/>
          <w:szCs w:val="24"/>
        </w:rPr>
        <w:t xml:space="preserve"> will answer that particular question. (July, 2002)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Read the introduction, and then tell the timer to </w:t>
      </w:r>
      <w:r>
        <w:rPr>
          <w:rFonts w:ascii="Times New Roman" w:hAnsi="Times New Roman"/>
          <w:sz w:val="24"/>
          <w:szCs w:val="24"/>
          <w:u w:val="single"/>
        </w:rPr>
        <w:t>start the clock with the reading of the first</w:t>
      </w:r>
      <w:r>
        <w:rPr>
          <w:rFonts w:ascii="Times New Roman" w:hAnsi="Times New Roman"/>
          <w:sz w:val="24"/>
          <w:szCs w:val="24"/>
        </w:rPr>
        <w:t xml:space="preserve"> </w:t>
      </w:r>
      <w:r>
        <w:rPr>
          <w:rFonts w:ascii="Times New Roman" w:hAnsi="Times New Roman"/>
          <w:sz w:val="24"/>
          <w:szCs w:val="24"/>
          <w:u w:val="single"/>
        </w:rPr>
        <w:t>word of the first question.</w:t>
      </w:r>
      <w:r>
        <w:rPr>
          <w:rFonts w:ascii="Times New Roman" w:hAnsi="Times New Roman"/>
          <w:sz w:val="24"/>
          <w:szCs w:val="24"/>
        </w:rPr>
        <w:t xml:space="preserve">  Read the questions quickly.  </w:t>
      </w:r>
      <w:r>
        <w:rPr>
          <w:rFonts w:ascii="Times New Roman" w:hAnsi="Times New Roman"/>
          <w:sz w:val="24"/>
          <w:szCs w:val="24"/>
          <w:u w:val="single"/>
        </w:rPr>
        <w:t>DO NOT READ THE NUMBERS</w:t>
      </w:r>
      <w:r>
        <w:rPr>
          <w:rFonts w:ascii="Times New Roman" w:hAnsi="Times New Roman"/>
          <w:sz w:val="24"/>
          <w:szCs w:val="24"/>
        </w:rPr>
        <w:t>.  Teams may consult, but the answer must come from the captain or his designee.  If the answer is correct, say “Yes” and go on.  If it is incorrect, say “No” and move on.  The captain may say “</w:t>
      </w:r>
      <w:r>
        <w:rPr>
          <w:rFonts w:ascii="Times New Roman" w:hAnsi="Times New Roman"/>
          <w:sz w:val="24"/>
          <w:szCs w:val="24"/>
          <w:lang w:val="it-IT"/>
        </w:rPr>
        <w:t>pass</w:t>
      </w:r>
      <w:r>
        <w:rPr>
          <w:rFonts w:ascii="Times New Roman" w:hAnsi="Times New Roman"/>
          <w:sz w:val="24"/>
          <w:szCs w:val="24"/>
        </w:rPr>
        <w:t xml:space="preserve">” and you go to the next question.  </w:t>
      </w:r>
      <w:r>
        <w:rPr>
          <w:rFonts w:ascii="Times New Roman" w:hAnsi="Times New Roman"/>
          <w:i/>
          <w:iCs/>
          <w:sz w:val="24"/>
          <w:szCs w:val="24"/>
        </w:rPr>
        <w:t xml:space="preserve">It is easier on the scorekeeper, teams, coaches, and spectators if you say </w:t>
      </w:r>
      <w:r>
        <w:rPr>
          <w:rFonts w:ascii="Times New Roman" w:hAnsi="Times New Roman"/>
          <w:i/>
          <w:iCs/>
          <w:sz w:val="24"/>
          <w:szCs w:val="24"/>
          <w:u w:val="single"/>
        </w:rPr>
        <w:t>“yes” or</w:t>
      </w:r>
      <w:r>
        <w:rPr>
          <w:rFonts w:ascii="Times New Roman" w:hAnsi="Times New Roman"/>
          <w:i/>
          <w:iCs/>
          <w:sz w:val="24"/>
          <w:szCs w:val="24"/>
        </w:rPr>
        <w:t xml:space="preserve"> </w:t>
      </w:r>
      <w:r>
        <w:rPr>
          <w:rFonts w:ascii="Times New Roman" w:hAnsi="Times New Roman"/>
          <w:i/>
          <w:iCs/>
          <w:sz w:val="24"/>
          <w:szCs w:val="24"/>
          <w:u w:val="single"/>
        </w:rPr>
        <w:t>“no” rather than “</w:t>
      </w:r>
      <w:r>
        <w:rPr>
          <w:rFonts w:ascii="Times New Roman" w:hAnsi="Times New Roman"/>
          <w:i/>
          <w:iCs/>
          <w:sz w:val="24"/>
          <w:szCs w:val="24"/>
          <w:u w:val="single"/>
          <w:lang w:val="es-ES_tradnl"/>
        </w:rPr>
        <w:t>correct</w:t>
      </w:r>
      <w:r>
        <w:rPr>
          <w:rFonts w:ascii="Times New Roman" w:hAnsi="Times New Roman"/>
          <w:i/>
          <w:iCs/>
          <w:sz w:val="24"/>
          <w:szCs w:val="24"/>
          <w:u w:val="single"/>
        </w:rPr>
        <w:t>” or “</w:t>
      </w:r>
      <w:r>
        <w:rPr>
          <w:rFonts w:ascii="Times New Roman" w:hAnsi="Times New Roman"/>
          <w:i/>
          <w:iCs/>
          <w:sz w:val="24"/>
          <w:szCs w:val="24"/>
          <w:u w:val="single"/>
          <w:lang w:val="pt-PT"/>
        </w:rPr>
        <w:t>incorrect</w:t>
      </w:r>
      <w:r>
        <w:rPr>
          <w:rFonts w:ascii="Times New Roman" w:hAnsi="Times New Roman"/>
          <w:i/>
          <w:iCs/>
          <w:sz w:val="24"/>
          <w:szCs w:val="24"/>
          <w:u w:val="single"/>
        </w:rPr>
        <w:t>”</w:t>
      </w:r>
      <w:r>
        <w:rPr>
          <w:rFonts w:ascii="Times New Roman" w:hAnsi="Times New Roman"/>
          <w:i/>
          <w:iCs/>
          <w:sz w:val="24"/>
          <w:szCs w:val="24"/>
        </w:rPr>
        <w:t xml:space="preserve">. </w:t>
      </w:r>
      <w:r>
        <w:rPr>
          <w:rFonts w:ascii="Times New Roman" w:hAnsi="Times New Roman"/>
          <w:sz w:val="24"/>
          <w:szCs w:val="24"/>
        </w:rPr>
        <w:t xml:space="preserve"> Please practice this ahead of time and be consistent.  The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“Yes/No” answer also takes less of the 60– second time allotted for this round.  </w:t>
      </w:r>
    </w:p>
    <w:p w:rsidR="00372B69" w:rsidRDefault="0080573C">
      <w:pPr>
        <w:pStyle w:val="Body"/>
        <w:spacing w:after="4"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3" w:lineRule="auto"/>
        <w:ind w:left="5" w:hanging="5"/>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Due to the recent rule change concerning the 60– second round, team captains do not have to respond to the question.  They may legally “sit” on a question rather than turning over it or the remainder of the category to the other team.  In such a case, the team may simply allow time to </w:t>
      </w:r>
    </w:p>
    <w:p w:rsidR="00372B69" w:rsidRDefault="0080573C">
      <w:pPr>
        <w:pStyle w:val="Body"/>
        <w:spacing w:after="15" w:line="243" w:lineRule="auto"/>
        <w:ind w:left="5" w:hanging="5"/>
        <w:rPr>
          <w:rFonts w:ascii="Times New Roman" w:eastAsia="Times New Roman" w:hAnsi="Times New Roman" w:cs="Times New Roman"/>
          <w:sz w:val="24"/>
          <w:szCs w:val="24"/>
        </w:rPr>
      </w:pPr>
      <w:r>
        <w:rPr>
          <w:rFonts w:ascii="Times New Roman" w:hAnsi="Times New Roman"/>
          <w:sz w:val="24"/>
          <w:szCs w:val="24"/>
        </w:rPr>
        <w:t xml:space="preserve">run out.  They are also allowed to say “Stall” to end the round.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de-DE"/>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sidR="00341819">
        <w:rPr>
          <w:rFonts w:ascii="Times New Roman" w:hAnsi="Times New Roman"/>
          <w:sz w:val="24"/>
          <w:szCs w:val="24"/>
          <w:u w:val="single"/>
          <w:lang w:val="fr-FR"/>
        </w:rPr>
        <w:t>Clarifications</w:t>
      </w:r>
      <w:r w:rsidR="00341819">
        <w:rPr>
          <w:rFonts w:ascii="Times New Roman" w:hAnsi="Times New Roman"/>
          <w:sz w:val="24"/>
          <w:szCs w:val="24"/>
          <w:lang w:val="fr-FR"/>
        </w:rPr>
        <w:t>:</w:t>
      </w:r>
      <w:r>
        <w:rPr>
          <w:rFonts w:ascii="Times New Roman" w:hAnsi="Times New Roman"/>
          <w:sz w:val="24"/>
          <w:szCs w:val="24"/>
        </w:rPr>
        <w:t xml:space="preserve"> If the captain gives an answer that needs to be more specific, such as a name, quickly say “more specific.”  If you are unsure on any answer, say “no” and go on.  After time has expired, you may ask for clarification of an answer.  Let the </w:t>
      </w:r>
      <w:r>
        <w:rPr>
          <w:rFonts w:ascii="Times New Roman" w:hAnsi="Times New Roman"/>
          <w:sz w:val="24"/>
          <w:szCs w:val="24"/>
          <w:u w:val="single"/>
        </w:rPr>
        <w:t>judges</w:t>
      </w:r>
      <w:r>
        <w:rPr>
          <w:rFonts w:ascii="Times New Roman" w:hAnsi="Times New Roman"/>
          <w:sz w:val="24"/>
          <w:szCs w:val="24"/>
        </w:rPr>
        <w:t xml:space="preserve">, players, and coaches know why you are asking.  </w:t>
      </w:r>
      <w:r>
        <w:rPr>
          <w:rFonts w:ascii="Times New Roman" w:hAnsi="Times New Roman"/>
          <w:sz w:val="24"/>
          <w:szCs w:val="24"/>
          <w:u w:val="single"/>
        </w:rPr>
        <w:t>Ask the judges what they heard.</w:t>
      </w:r>
      <w:r>
        <w:rPr>
          <w:rFonts w:ascii="Times New Roman" w:hAnsi="Times New Roman"/>
          <w:sz w:val="24"/>
          <w:szCs w:val="24"/>
        </w:rPr>
        <w:t xml:space="preserve">  Do not accept challenges at this time.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Teams cannot go back to questions they passed even if they have time remaining.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If the captain is in the middle of a word when the timer sounds, accept the answer.  No answers may be accepted if they start after the buzzer. </w:t>
      </w:r>
    </w:p>
    <w:p w:rsidR="00372B69" w:rsidRDefault="0080573C">
      <w:pPr>
        <w:pStyle w:val="Body"/>
        <w:spacing w:after="4"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3" w:lineRule="auto"/>
        <w:ind w:left="5" w:hanging="5"/>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Any questions missed or passed are turned over to the other team.  If the last question read was not missed or passed, it is not turned over. </w:t>
      </w:r>
    </w:p>
    <w:p w:rsidR="00372B69" w:rsidRDefault="0080573C">
      <w:pPr>
        <w:pStyle w:val="Body"/>
        <w:spacing w:after="35" w:line="240" w:lineRule="auto"/>
        <w:rPr>
          <w:rFonts w:ascii="Times New Roman" w:eastAsia="Times New Roman" w:hAnsi="Times New Roman" w:cs="Times New Roman"/>
          <w:sz w:val="24"/>
          <w:szCs w:val="24"/>
        </w:rPr>
      </w:pPr>
      <w:r>
        <w:rPr>
          <w:rFonts w:ascii="Times New Roman" w:hAnsi="Times New Roman"/>
          <w:sz w:val="24"/>
          <w:szCs w:val="24"/>
          <w:lang w:val="de-DE"/>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There is no prompting of “answer please” during 60–second round. </w:t>
      </w:r>
    </w:p>
    <w:p w:rsidR="00372B69" w:rsidRDefault="0080573C">
      <w:pPr>
        <w:pStyle w:val="Body"/>
        <w:spacing w:after="45"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Consult with judges, scorekeepers, and coaches: “I have #4, #6, and so on to turn over.  Is that right?”  Then the other team has a chance to answer.  Read the question and </w:t>
      </w:r>
      <w:r>
        <w:rPr>
          <w:rFonts w:ascii="Times New Roman" w:hAnsi="Times New Roman"/>
          <w:sz w:val="24"/>
          <w:szCs w:val="24"/>
          <w:u w:val="single"/>
        </w:rPr>
        <w:t>allow no more than five</w:t>
      </w:r>
      <w:r>
        <w:rPr>
          <w:rFonts w:ascii="Times New Roman" w:hAnsi="Times New Roman"/>
          <w:sz w:val="24"/>
          <w:szCs w:val="24"/>
        </w:rPr>
        <w:t xml:space="preserve"> </w:t>
      </w:r>
      <w:r>
        <w:rPr>
          <w:rFonts w:ascii="Times New Roman" w:hAnsi="Times New Roman"/>
          <w:sz w:val="24"/>
          <w:szCs w:val="24"/>
          <w:u w:val="single"/>
        </w:rPr>
        <w:t xml:space="preserve">seconds for a response. </w:t>
      </w:r>
      <w:r>
        <w:rPr>
          <w:rFonts w:ascii="Times New Roman" w:hAnsi="Times New Roman"/>
          <w:sz w:val="24"/>
          <w:szCs w:val="24"/>
        </w:rPr>
        <w:t xml:space="preserve"> You do not have to prompt them; they should have the answer ready.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When the second team is giving bounce-back responses to those questions missed by the first team, again NEVER EVER GIVE ANY CORRECT RESPONSES UNTIL ALL ITEMS MISSED BY THE FIRST TEAM ARE ASKED OF THE SECOND TEAM AND THEY HAVE RESPONDED TO ALL ITEMS.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After both teams have had a chance, read the correct answers to the ones that were missed by both teams.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lang w:val="de-DE"/>
        </w:rPr>
        <w:t xml:space="preserve">  </w:t>
      </w:r>
      <w:r>
        <w:rPr>
          <w:rFonts w:ascii="Times New Roman" w:hAnsi="Times New Roman"/>
          <w:sz w:val="24"/>
          <w:szCs w:val="24"/>
          <w:lang w:val="de-DE"/>
        </w:rPr>
        <w:tab/>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If there is problem in this round, use the 11</w:t>
      </w:r>
      <w:r>
        <w:rPr>
          <w:rFonts w:ascii="Times New Roman" w:hAnsi="Times New Roman"/>
          <w:sz w:val="24"/>
          <w:szCs w:val="24"/>
          <w:vertAlign w:val="superscript"/>
        </w:rPr>
        <w:t>th</w:t>
      </w:r>
      <w:r>
        <w:rPr>
          <w:rFonts w:ascii="Times New Roman" w:hAnsi="Times New Roman"/>
          <w:sz w:val="24"/>
          <w:szCs w:val="24"/>
        </w:rPr>
        <w:t xml:space="preserve"> question from the category list or a question from the category that was not picked.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Fourth Quarter:  Same as the first quarter.  Begin with the question labeled for the Fourth Quarter.  Toss-up not used in the Second Quarter DO NOT carry over. </w:t>
      </w:r>
    </w:p>
    <w:p w:rsidR="00372B69" w:rsidRDefault="0080573C">
      <w:pPr>
        <w:pStyle w:val="Body"/>
        <w:spacing w:after="3"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3" w:lineRule="auto"/>
        <w:ind w:left="5" w:hanging="5"/>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Ask for challenges before announcing the final score.  After all challenges have been </w:t>
      </w:r>
    </w:p>
    <w:p w:rsidR="00372B69" w:rsidRPr="00341819" w:rsidRDefault="0080573C" w:rsidP="00341819">
      <w:pPr>
        <w:pStyle w:val="Body"/>
        <w:spacing w:after="15" w:line="241" w:lineRule="auto"/>
        <w:ind w:left="24" w:hanging="10"/>
        <w:rPr>
          <w:rFonts w:ascii="Times New Roman" w:eastAsia="Times New Roman" w:hAnsi="Times New Roman" w:cs="Times New Roman"/>
          <w:color w:val="auto"/>
          <w:sz w:val="24"/>
          <w:szCs w:val="24"/>
        </w:rPr>
      </w:pPr>
      <w:r>
        <w:rPr>
          <w:rFonts w:ascii="Times New Roman" w:hAnsi="Times New Roman"/>
          <w:sz w:val="24"/>
          <w:szCs w:val="24"/>
        </w:rPr>
        <w:t xml:space="preserve">settled, announce the final score.  If there is a tie, see the general rules.  If the match results in a tie, you give five (5) toss-up questions, not three (3) as printed on the score sheet.  These points only break the </w:t>
      </w:r>
      <w:r w:rsidRPr="00341819">
        <w:rPr>
          <w:rFonts w:ascii="Times New Roman" w:hAnsi="Times New Roman"/>
          <w:color w:val="auto"/>
          <w:sz w:val="24"/>
          <w:szCs w:val="24"/>
        </w:rPr>
        <w:t>tie to declare a winner– they are not added to the final score of the match. If a team answered 3 questions, that team will be declared the winner.</w:t>
      </w:r>
    </w:p>
    <w:p w:rsidR="00372B69" w:rsidRPr="00341819" w:rsidRDefault="0080573C">
      <w:pPr>
        <w:pStyle w:val="Body"/>
        <w:spacing w:line="240" w:lineRule="auto"/>
        <w:rPr>
          <w:rFonts w:ascii="Times New Roman" w:eastAsia="Times New Roman" w:hAnsi="Times New Roman" w:cs="Times New Roman"/>
          <w:color w:val="auto"/>
          <w:sz w:val="24"/>
          <w:szCs w:val="24"/>
        </w:rPr>
      </w:pPr>
      <w:r w:rsidRPr="00341819">
        <w:rPr>
          <w:rFonts w:ascii="Times New Roman" w:hAnsi="Times New Roman"/>
          <w:color w:val="auto"/>
          <w:sz w:val="24"/>
          <w:szCs w:val="24"/>
        </w:rPr>
        <w:t xml:space="preserve"> </w:t>
      </w:r>
      <w:r w:rsidRPr="00341819">
        <w:rPr>
          <w:rFonts w:ascii="Times New Roman" w:hAnsi="Times New Roman"/>
          <w:color w:val="auto"/>
          <w:sz w:val="24"/>
          <w:szCs w:val="24"/>
        </w:rPr>
        <w:tab/>
        <w:t xml:space="preserve"> </w:t>
      </w:r>
    </w:p>
    <w:p w:rsidR="00372B69" w:rsidRDefault="0080573C">
      <w:pPr>
        <w:pStyle w:val="Body"/>
        <w:spacing w:after="58" w:line="237" w:lineRule="auto"/>
        <w:ind w:firstLine="705"/>
        <w:rPr>
          <w:rFonts w:ascii="Times New Roman" w:eastAsia="Times New Roman" w:hAnsi="Times New Roman" w:cs="Times New Roman"/>
          <w:sz w:val="24"/>
          <w:szCs w:val="24"/>
        </w:rPr>
      </w:pPr>
      <w:r>
        <w:rPr>
          <w:rFonts w:ascii="Times New Roman" w:hAnsi="Times New Roman"/>
          <w:sz w:val="24"/>
          <w:szCs w:val="24"/>
          <w:u w:val="single"/>
        </w:rPr>
        <w:t>The next game will not begin until all games for the round are finished.  Keep the questions with</w:t>
      </w:r>
      <w:r>
        <w:rPr>
          <w:rFonts w:ascii="Times New Roman" w:hAnsi="Times New Roman"/>
          <w:sz w:val="24"/>
          <w:szCs w:val="24"/>
        </w:rPr>
        <w:t xml:space="preserve"> </w:t>
      </w:r>
      <w:r>
        <w:rPr>
          <w:rFonts w:ascii="Times New Roman" w:hAnsi="Times New Roman"/>
          <w:sz w:val="24"/>
          <w:szCs w:val="24"/>
          <w:u w:val="single"/>
        </w:rPr>
        <w:t>you and secure at all times.  Turn in all questions to the tournament host at the end of the tournament.</w:t>
      </w:r>
      <w:r>
        <w:rPr>
          <w:rFonts w:ascii="Times New Roman" w:hAnsi="Times New Roman"/>
          <w:sz w:val="24"/>
          <w:szCs w:val="24"/>
          <w:lang w:val="de-DE"/>
        </w:rPr>
        <w:t xml:space="preserve">   </w:t>
      </w:r>
    </w:p>
    <w:p w:rsidR="00372B69" w:rsidRDefault="0080573C">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372B69" w:rsidRDefault="0080573C">
      <w:pPr>
        <w:pStyle w:val="Body"/>
        <w:spacing w:after="15" w:line="241" w:lineRule="auto"/>
        <w:ind w:left="24" w:hanging="1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entire Quiz Bowl organization committee, hosts, coaches, and players thank you for taking part in this tournament.  Quiz Bowl couldn’t happen without dedicated volunteers, especially moderators. </w:t>
      </w:r>
    </w:p>
    <w:sectPr w:rsidR="00372B69" w:rsidSect="00341819">
      <w:footerReference w:type="default" r:id="rId6"/>
      <w:pgSz w:w="12240" w:h="15840"/>
      <w:pgMar w:top="439" w:right="1080" w:bottom="786" w:left="1080" w:header="720" w:footer="720" w:gutter="0"/>
      <w:pgNumType w:start="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10" w:rsidRDefault="00461810">
      <w:r>
        <w:separator/>
      </w:r>
    </w:p>
  </w:endnote>
  <w:endnote w:type="continuationSeparator" w:id="0">
    <w:p w:rsidR="00461810" w:rsidRDefault="0046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6999"/>
      <w:docPartObj>
        <w:docPartGallery w:val="Page Numbers (Bottom of Page)"/>
        <w:docPartUnique/>
      </w:docPartObj>
    </w:sdtPr>
    <w:sdtEndPr>
      <w:rPr>
        <w:noProof/>
      </w:rPr>
    </w:sdtEndPr>
    <w:sdtContent>
      <w:p w:rsidR="00341819" w:rsidRDefault="00341819">
        <w:pPr>
          <w:pStyle w:val="Footer"/>
          <w:jc w:val="right"/>
        </w:pPr>
        <w:r>
          <w:fldChar w:fldCharType="begin"/>
        </w:r>
        <w:r>
          <w:instrText xml:space="preserve"> PAGE   \* MERGEFORMAT </w:instrText>
        </w:r>
        <w:r>
          <w:fldChar w:fldCharType="separate"/>
        </w:r>
        <w:r w:rsidR="00802180">
          <w:rPr>
            <w:noProof/>
          </w:rPr>
          <w:t>69</w:t>
        </w:r>
        <w:r>
          <w:rPr>
            <w:noProof/>
          </w:rPr>
          <w:fldChar w:fldCharType="end"/>
        </w:r>
      </w:p>
    </w:sdtContent>
  </w:sdt>
  <w:p w:rsidR="00372B69" w:rsidRDefault="00372B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10" w:rsidRDefault="00461810">
      <w:r>
        <w:separator/>
      </w:r>
    </w:p>
  </w:footnote>
  <w:footnote w:type="continuationSeparator" w:id="0">
    <w:p w:rsidR="00461810" w:rsidRDefault="00461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69"/>
    <w:rsid w:val="002D4AC4"/>
    <w:rsid w:val="00341819"/>
    <w:rsid w:val="00372B69"/>
    <w:rsid w:val="00461810"/>
    <w:rsid w:val="00802180"/>
    <w:rsid w:val="0080573C"/>
    <w:rsid w:val="00B4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5B752-0C2F-41AD-AE39-6AC0D805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after="2"/>
      <w:ind w:left="10" w:hanging="10"/>
      <w:jc w:val="center"/>
      <w:outlineLvl w:val="0"/>
    </w:pPr>
    <w:rPr>
      <w:rFonts w:eastAsia="Times New Roman"/>
      <w:b/>
      <w:bCs/>
      <w:color w:val="000000"/>
      <w:sz w:val="36"/>
      <w:szCs w:val="36"/>
      <w:u w:color="000000"/>
    </w:rPr>
  </w:style>
  <w:style w:type="paragraph" w:styleId="Header">
    <w:name w:val="header"/>
    <w:basedOn w:val="Normal"/>
    <w:link w:val="HeaderChar"/>
    <w:uiPriority w:val="99"/>
    <w:unhideWhenUsed/>
    <w:rsid w:val="00341819"/>
    <w:pPr>
      <w:tabs>
        <w:tab w:val="center" w:pos="4680"/>
        <w:tab w:val="right" w:pos="9360"/>
      </w:tabs>
    </w:pPr>
  </w:style>
  <w:style w:type="character" w:customStyle="1" w:styleId="HeaderChar">
    <w:name w:val="Header Char"/>
    <w:basedOn w:val="DefaultParagraphFont"/>
    <w:link w:val="Header"/>
    <w:uiPriority w:val="99"/>
    <w:rsid w:val="00341819"/>
    <w:rPr>
      <w:sz w:val="24"/>
      <w:szCs w:val="24"/>
    </w:rPr>
  </w:style>
  <w:style w:type="paragraph" w:styleId="Footer">
    <w:name w:val="footer"/>
    <w:basedOn w:val="Normal"/>
    <w:link w:val="FooterChar"/>
    <w:uiPriority w:val="99"/>
    <w:unhideWhenUsed/>
    <w:rsid w:val="00341819"/>
    <w:pPr>
      <w:tabs>
        <w:tab w:val="center" w:pos="4680"/>
        <w:tab w:val="right" w:pos="9360"/>
      </w:tabs>
    </w:pPr>
  </w:style>
  <w:style w:type="character" w:customStyle="1" w:styleId="FooterChar">
    <w:name w:val="Footer Char"/>
    <w:basedOn w:val="DefaultParagraphFont"/>
    <w:link w:val="Footer"/>
    <w:uiPriority w:val="99"/>
    <w:rsid w:val="00341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Greene County Tech School District</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Bishop</dc:creator>
  <cp:lastModifiedBy>Ronald Bishop</cp:lastModifiedBy>
  <cp:revision>2</cp:revision>
  <dcterms:created xsi:type="dcterms:W3CDTF">2016-10-28T22:19:00Z</dcterms:created>
  <dcterms:modified xsi:type="dcterms:W3CDTF">2016-10-28T22:19:00Z</dcterms:modified>
</cp:coreProperties>
</file>