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72" w:rsidRPr="004F1514" w:rsidRDefault="005E2D72" w:rsidP="005E2D72">
      <w:pPr>
        <w:spacing w:after="158" w:line="240" w:lineRule="auto"/>
        <w:ind w:left="72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56"/>
        </w:rPr>
        <w:t xml:space="preserve">Submitting a Rule Proposal </w:t>
      </w:r>
    </w:p>
    <w:p w:rsidR="005E2D72" w:rsidRPr="004F1514" w:rsidRDefault="005E2D72" w:rsidP="005E2D72">
      <w:pPr>
        <w:spacing w:after="73" w:line="240" w:lineRule="auto"/>
        <w:jc w:val="center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56"/>
        </w:rPr>
        <w:t xml:space="preserve"> 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Date Submitted:  ____________________ 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>Deadline:  March 15</w:t>
      </w:r>
      <w:r w:rsidRPr="004F1514">
        <w:rPr>
          <w:rFonts w:ascii="Times New Roman" w:eastAsia="Comic Sans MS" w:hAnsi="Times New Roman" w:cs="Times New Roman"/>
          <w:sz w:val="28"/>
          <w:vertAlign w:val="superscript"/>
        </w:rPr>
        <w:t>th</w:t>
      </w:r>
      <w:r w:rsidRPr="004F1514">
        <w:rPr>
          <w:rFonts w:ascii="Times New Roman" w:eastAsia="Comic Sans MS" w:hAnsi="Times New Roman" w:cs="Times New Roman"/>
          <w:sz w:val="28"/>
        </w:rPr>
        <w:t xml:space="preserve">  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Coach’s Name:  ____________________ </w:t>
      </w:r>
    </w:p>
    <w:p w:rsidR="005E2D72" w:rsidRPr="004F1514" w:rsidRDefault="005E2D72" w:rsidP="005E2D72">
      <w:pPr>
        <w:spacing w:after="75" w:line="240" w:lineRule="auto"/>
        <w:ind w:left="-5" w:right="1928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School:  _________________________ Classification:  ________ </w:t>
      </w:r>
    </w:p>
    <w:p w:rsidR="00BB6B85" w:rsidRDefault="00BB6B85" w:rsidP="005E2D72">
      <w:pPr>
        <w:spacing w:after="75" w:line="240" w:lineRule="auto"/>
        <w:ind w:left="-5" w:right="-2" w:hanging="10"/>
        <w:rPr>
          <w:rFonts w:ascii="Times New Roman" w:eastAsia="Comic Sans MS" w:hAnsi="Times New Roman" w:cs="Times New Roman"/>
          <w:sz w:val="28"/>
        </w:rPr>
      </w:pP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Proposal:             Please circle one:  New Rule </w:t>
      </w:r>
      <w:r w:rsidR="00BB6B85">
        <w:rPr>
          <w:rFonts w:ascii="Times New Roman" w:eastAsia="Comic Sans MS" w:hAnsi="Times New Roman" w:cs="Times New Roman"/>
          <w:sz w:val="28"/>
        </w:rPr>
        <w:t xml:space="preserve">   </w:t>
      </w:r>
      <w:r w:rsidRPr="004F1514">
        <w:rPr>
          <w:rFonts w:ascii="Times New Roman" w:eastAsia="Comic Sans MS" w:hAnsi="Times New Roman" w:cs="Times New Roman"/>
          <w:sz w:val="28"/>
        </w:rPr>
        <w:t xml:space="preserve">or </w:t>
      </w:r>
      <w:r w:rsidR="00BB6B85">
        <w:rPr>
          <w:rFonts w:ascii="Times New Roman" w:eastAsia="Comic Sans MS" w:hAnsi="Times New Roman" w:cs="Times New Roman"/>
          <w:sz w:val="28"/>
        </w:rPr>
        <w:t xml:space="preserve">   </w:t>
      </w:r>
      <w:r w:rsidRPr="004F1514">
        <w:rPr>
          <w:rFonts w:ascii="Times New Roman" w:eastAsia="Comic Sans MS" w:hAnsi="Times New Roman" w:cs="Times New Roman"/>
          <w:sz w:val="28"/>
        </w:rPr>
        <w:t xml:space="preserve">Rule Change  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>_____________________________________________________ _____________________________________________________ _____________________________________________________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_____________________________________________________ </w:t>
      </w:r>
    </w:p>
    <w:p w:rsidR="00BB6B85" w:rsidRDefault="005E2D72" w:rsidP="005E2D72">
      <w:pPr>
        <w:spacing w:after="75" w:line="240" w:lineRule="auto"/>
        <w:ind w:left="-5" w:right="-2" w:hanging="10"/>
        <w:rPr>
          <w:rFonts w:ascii="Times New Roman" w:eastAsia="Comic Sans MS" w:hAnsi="Times New Roman" w:cs="Times New Roman"/>
          <w:sz w:val="28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Suggested location for proposal in Rules Manual:  ________________ </w:t>
      </w:r>
    </w:p>
    <w:p w:rsidR="00BB6B85" w:rsidRDefault="00BB6B85" w:rsidP="005E2D72">
      <w:pPr>
        <w:spacing w:after="75" w:line="240" w:lineRule="auto"/>
        <w:ind w:left="-5" w:right="-2" w:hanging="10"/>
        <w:rPr>
          <w:rFonts w:ascii="Times New Roman" w:eastAsia="Comic Sans MS" w:hAnsi="Times New Roman" w:cs="Times New Roman"/>
          <w:sz w:val="28"/>
        </w:rPr>
      </w:pPr>
    </w:p>
    <w:p w:rsidR="00BB6B85" w:rsidRDefault="005E2D72" w:rsidP="005E2D72">
      <w:pPr>
        <w:spacing w:after="75" w:line="240" w:lineRule="auto"/>
        <w:ind w:left="-5" w:right="-2" w:hanging="10"/>
        <w:rPr>
          <w:rFonts w:ascii="Times New Roman" w:eastAsia="Comic Sans MS" w:hAnsi="Times New Roman" w:cs="Times New Roman"/>
          <w:sz w:val="28"/>
        </w:rPr>
      </w:pPr>
      <w:r w:rsidRPr="004F1514">
        <w:rPr>
          <w:rFonts w:ascii="Times New Roman" w:eastAsia="Comic Sans MS" w:hAnsi="Times New Roman" w:cs="Times New Roman"/>
          <w:sz w:val="28"/>
        </w:rPr>
        <w:t>Rationale: ____________________________________________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>_____________________________________________________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>_____________________________________________________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_____________________________________________________ </w:t>
      </w:r>
    </w:p>
    <w:p w:rsidR="005E2D72" w:rsidRPr="004F1514" w:rsidRDefault="005E2D72" w:rsidP="005E2D72">
      <w:pPr>
        <w:spacing w:after="75"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>Electronic submission due to Secretary by March 15</w:t>
      </w:r>
      <w:r w:rsidRPr="004F1514">
        <w:rPr>
          <w:rFonts w:ascii="Times New Roman" w:eastAsia="Comic Sans MS" w:hAnsi="Times New Roman" w:cs="Times New Roman"/>
          <w:sz w:val="28"/>
          <w:vertAlign w:val="superscript"/>
        </w:rPr>
        <w:t>th</w:t>
      </w:r>
      <w:r w:rsidRPr="004F1514">
        <w:rPr>
          <w:rFonts w:ascii="Times New Roman" w:eastAsia="Comic Sans MS" w:hAnsi="Times New Roman" w:cs="Times New Roman"/>
          <w:sz w:val="28"/>
        </w:rPr>
        <w:t xml:space="preserve">  </w:t>
      </w:r>
      <w:r w:rsidRPr="004F1514">
        <w:rPr>
          <w:rFonts w:ascii="Times New Roman" w:eastAsia="Garamond" w:hAnsi="Times New Roman" w:cs="Times New Roman"/>
          <w:sz w:val="28"/>
        </w:rPr>
        <w:t xml:space="preserve"> </w:t>
      </w:r>
    </w:p>
    <w:p w:rsidR="005E2D72" w:rsidRPr="004F1514" w:rsidRDefault="005E2D72" w:rsidP="005E2D72">
      <w:pPr>
        <w:spacing w:after="73" w:line="240" w:lineRule="auto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 xml:space="preserve"> </w:t>
      </w:r>
    </w:p>
    <w:p w:rsidR="005E2D72" w:rsidRPr="004F1514" w:rsidRDefault="005E2D72" w:rsidP="005E2D72">
      <w:pPr>
        <w:spacing w:line="240" w:lineRule="auto"/>
        <w:ind w:left="-5" w:right="-2" w:hanging="10"/>
        <w:rPr>
          <w:rFonts w:ascii="Times New Roman" w:hAnsi="Times New Roman" w:cs="Times New Roman"/>
        </w:rPr>
      </w:pPr>
      <w:r w:rsidRPr="004F1514">
        <w:rPr>
          <w:rFonts w:ascii="Times New Roman" w:eastAsia="Comic Sans MS" w:hAnsi="Times New Roman" w:cs="Times New Roman"/>
          <w:sz w:val="28"/>
        </w:rPr>
        <w:t>*Please note:  The AGQBA Executive Board may or may not vote to offer this proposal to the membership (Constitution Article IX).  If put before the membership for a vote, the ballot will be submitted electronically to be returned by May 15</w:t>
      </w:r>
      <w:r w:rsidRPr="004F1514">
        <w:rPr>
          <w:rFonts w:ascii="Times New Roman" w:eastAsia="Comic Sans MS" w:hAnsi="Times New Roman" w:cs="Times New Roman"/>
          <w:sz w:val="28"/>
          <w:vertAlign w:val="superscript"/>
        </w:rPr>
        <w:t>th</w:t>
      </w:r>
      <w:r w:rsidRPr="004F1514">
        <w:rPr>
          <w:rFonts w:ascii="Times New Roman" w:eastAsia="Comic Sans MS" w:hAnsi="Times New Roman" w:cs="Times New Roman"/>
          <w:sz w:val="28"/>
        </w:rPr>
        <w:t xml:space="preserve">. </w:t>
      </w:r>
    </w:p>
    <w:p w:rsidR="005E2D72" w:rsidRPr="004F1514" w:rsidRDefault="005E2D72" w:rsidP="005E2D72">
      <w:pPr>
        <w:spacing w:line="240" w:lineRule="auto"/>
        <w:ind w:left="720"/>
        <w:rPr>
          <w:rFonts w:ascii="Times New Roman" w:hAnsi="Times New Roman" w:cs="Times New Roman"/>
        </w:rPr>
      </w:pPr>
      <w:r w:rsidRPr="004F1514">
        <w:rPr>
          <w:rFonts w:ascii="Times New Roman" w:eastAsia="Times New Roman" w:hAnsi="Times New Roman" w:cs="Times New Roman"/>
          <w:sz w:val="24"/>
        </w:rPr>
        <w:t xml:space="preserve"> </w:t>
      </w:r>
    </w:p>
    <w:p w:rsidR="00132FED" w:rsidRPr="004F1514" w:rsidRDefault="00132FED">
      <w:pPr>
        <w:rPr>
          <w:rFonts w:ascii="Times New Roman" w:hAnsi="Times New Roman" w:cs="Times New Roman"/>
        </w:rPr>
      </w:pPr>
    </w:p>
    <w:sectPr w:rsidR="00132FED" w:rsidRPr="004F1514" w:rsidSect="00AD3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4C" w:rsidRDefault="00FB6B4C" w:rsidP="005B66E5">
      <w:pPr>
        <w:spacing w:line="240" w:lineRule="auto"/>
      </w:pPr>
      <w:r>
        <w:separator/>
      </w:r>
    </w:p>
  </w:endnote>
  <w:endnote w:type="continuationSeparator" w:id="0">
    <w:p w:rsidR="00FB6B4C" w:rsidRDefault="00FB6B4C" w:rsidP="005B6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3" w:rsidRDefault="00AD3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33759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B66E5" w:rsidRDefault="005B6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9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B66E5" w:rsidRDefault="005B6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3" w:rsidRDefault="00AD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4C" w:rsidRDefault="00FB6B4C" w:rsidP="005B66E5">
      <w:pPr>
        <w:spacing w:line="240" w:lineRule="auto"/>
      </w:pPr>
      <w:r>
        <w:separator/>
      </w:r>
    </w:p>
  </w:footnote>
  <w:footnote w:type="continuationSeparator" w:id="0">
    <w:p w:rsidR="00FB6B4C" w:rsidRDefault="00FB6B4C" w:rsidP="005B6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3" w:rsidRDefault="00AD3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3" w:rsidRDefault="00AD3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93" w:rsidRDefault="00AD3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2"/>
    <w:rsid w:val="00132FED"/>
    <w:rsid w:val="00155D6A"/>
    <w:rsid w:val="004F1514"/>
    <w:rsid w:val="005B66E5"/>
    <w:rsid w:val="005E2D72"/>
    <w:rsid w:val="00AD3193"/>
    <w:rsid w:val="00BB6B85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F3A71-E02E-4D41-B490-BBF644E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D7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6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6</cp:revision>
  <dcterms:created xsi:type="dcterms:W3CDTF">2015-07-23T02:58:00Z</dcterms:created>
  <dcterms:modified xsi:type="dcterms:W3CDTF">2016-09-04T23:53:00Z</dcterms:modified>
</cp:coreProperties>
</file>